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7C0EAA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C0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EA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4999F396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7C0EAA">
        <w:rPr>
          <w:rFonts w:ascii="Times New Roman" w:hAnsi="Times New Roman" w:cs="Times New Roman"/>
          <w:noProof/>
          <w:sz w:val="24"/>
          <w:szCs w:val="24"/>
        </w:rPr>
        <w:t>________________________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7C0EAA"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7C0EAA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7C0EAA">
        <w:rPr>
          <w:sz w:val="24"/>
          <w:szCs w:val="24"/>
        </w:rPr>
        <w:t xml:space="preserve">1021 </w:t>
      </w:r>
      <w:r w:rsidR="00614292" w:rsidRPr="00406E0F">
        <w:rPr>
          <w:sz w:val="24"/>
          <w:szCs w:val="24"/>
        </w:rPr>
        <w:t>кв</w:t>
      </w:r>
      <w:r w:rsidR="00614292" w:rsidRPr="007C0EAA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7C0EAA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7C0EA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7C0EA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7C0EAA">
        <w:rPr>
          <w:sz w:val="24"/>
          <w:szCs w:val="24"/>
        </w:rPr>
        <w:t xml:space="preserve"> 50:23:0040402:767, </w:t>
      </w:r>
      <w:r w:rsidR="00614292" w:rsidRPr="00406E0F">
        <w:rPr>
          <w:sz w:val="24"/>
          <w:szCs w:val="24"/>
        </w:rPr>
        <w:t>категория</w:t>
      </w:r>
      <w:r w:rsidR="00614292" w:rsidRPr="007C0EA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7C0EAA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7C0EA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7C0EA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7C0EAA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7C0EA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7C0EA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7C0EAA">
        <w:rPr>
          <w:sz w:val="24"/>
          <w:szCs w:val="24"/>
        </w:rPr>
        <w:t>:</w:t>
      </w:r>
      <w:proofErr w:type="gramEnd"/>
      <w:r w:rsidR="00614292" w:rsidRPr="007C0EAA">
        <w:rPr>
          <w:sz w:val="24"/>
          <w:szCs w:val="24"/>
        </w:rPr>
        <w:t xml:space="preserve"> Московская область, Российская Федерация, Раменский городской округ, д. </w:t>
      </w:r>
      <w:proofErr w:type="spellStart"/>
      <w:r w:rsidR="00614292" w:rsidRPr="007C0EAA">
        <w:rPr>
          <w:sz w:val="24"/>
          <w:szCs w:val="24"/>
        </w:rPr>
        <w:t>Титово</w:t>
      </w:r>
      <w:proofErr w:type="spellEnd"/>
      <w:r w:rsidR="00614292" w:rsidRPr="007C0EAA">
        <w:rPr>
          <w:sz w:val="24"/>
          <w:szCs w:val="24"/>
        </w:rPr>
        <w:t>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644EFAC2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предусмотренные статьей 56 Земельного кодекса Российской Федерации, в связи с расположением в зонах с особыми условиями использования территории: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</w:t>
      </w:r>
      <w:r w:rsidRPr="00406E0F">
        <w:rPr>
          <w:rFonts w:ascii="Times New Roman" w:hAnsi="Times New Roman" w:cs="Times New Roman"/>
          <w:noProof/>
          <w:sz w:val="24"/>
          <w:szCs w:val="24"/>
        </w:rPr>
        <w:tab/>
        <w:t>полностью расположен: Водоохранная зона реки Москва;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</w:t>
      </w:r>
      <w:r w:rsidRPr="00406E0F">
        <w:rPr>
          <w:rFonts w:ascii="Times New Roman" w:hAnsi="Times New Roman" w:cs="Times New Roman"/>
          <w:noProof/>
          <w:sz w:val="24"/>
          <w:szCs w:val="24"/>
        </w:rPr>
        <w:tab/>
        <w:t>частично расположен: Прибрежная защитная полоса реки Москва;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</w:t>
      </w:r>
      <w:r w:rsidRPr="00406E0F">
        <w:rPr>
          <w:rFonts w:ascii="Times New Roman" w:hAnsi="Times New Roman" w:cs="Times New Roman"/>
          <w:noProof/>
          <w:sz w:val="24"/>
          <w:szCs w:val="24"/>
        </w:rPr>
        <w:tab/>
      </w:r>
      <w:r w:rsidR="00476F52" w:rsidRPr="00406E0F">
        <w:rPr>
          <w:rFonts w:ascii="Times New Roman" w:hAnsi="Times New Roman" w:cs="Times New Roman"/>
          <w:noProof/>
          <w:sz w:val="24"/>
          <w:szCs w:val="24"/>
        </w:rPr>
        <w:t xml:space="preserve">полностью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расположен: Зона затопления реки Москва в Раменском городском округе Московской области;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</w:t>
      </w:r>
      <w:r w:rsidRPr="00406E0F">
        <w:rPr>
          <w:rFonts w:ascii="Times New Roman" w:hAnsi="Times New Roman" w:cs="Times New Roman"/>
          <w:noProof/>
          <w:sz w:val="24"/>
          <w:szCs w:val="24"/>
        </w:rPr>
        <w:tab/>
        <w:t>полностью расположен: Оста</w:t>
      </w:r>
      <w:bookmarkStart w:id="3" w:name="_GoBack"/>
      <w:bookmarkEnd w:id="3"/>
      <w:r w:rsidRPr="00406E0F">
        <w:rPr>
          <w:rFonts w:ascii="Times New Roman" w:hAnsi="Times New Roman" w:cs="Times New Roman"/>
          <w:noProof/>
          <w:sz w:val="24"/>
          <w:szCs w:val="24"/>
        </w:rPr>
        <w:t>фьево Приаэродромная территория аэродрома; Москва (Домодедово) Приаэродромная территория аэродрома; «Раменское» Полосы воздушных подходов аэродрома экспериментальной авиации; Четвертая подзона аэродрома Москва (Домодедово) Четвертая подзона Сектор 4.9.29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C25D195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7C0EAA">
        <w:t>____________________</w:t>
      </w:r>
      <w:r w:rsidR="00817B1C" w:rsidRPr="004A6AD7"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lastRenderedPageBreak/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00B3BEBB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="007C0EAA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</w:t>
      </w:r>
      <w:r w:rsidR="007C0EAA">
        <w:rPr>
          <w:rFonts w:ascii="Times New Roman" w:hAnsi="Times New Roman" w:cs="Times New Roman"/>
        </w:rPr>
        <w:t>___________</w:t>
      </w:r>
      <w:proofErr w:type="gramStart"/>
      <w:r w:rsidR="007C0EAA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>.</w:t>
      </w:r>
      <w:proofErr w:type="gramEnd"/>
      <w:r w:rsidRPr="00406E0F">
        <w:rPr>
          <w:rFonts w:ascii="Times New Roman" w:hAnsi="Times New Roman" w:cs="Times New Roman"/>
        </w:rPr>
        <w:t xml:space="preserve"> </w:t>
      </w:r>
    </w:p>
    <w:p w14:paraId="7E35EBF9" w14:textId="21E608B0" w:rsidR="00500B27" w:rsidRPr="00406E0F" w:rsidRDefault="00500B27" w:rsidP="00E463FC">
      <w:pPr>
        <w:pStyle w:val="ConsPlusNormal"/>
        <w:ind w:firstLine="709"/>
        <w:jc w:val="both"/>
      </w:pPr>
      <w:r w:rsidRPr="00406E0F">
        <w:t>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</w:t>
      </w:r>
      <w:r w:rsidRPr="00406E0F">
        <w:lastRenderedPageBreak/>
        <w:t>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7C0EAA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7C0E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7C0EAA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0EAA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D431F83" w14:textId="77777777" w:rsidR="00823576" w:rsidRPr="00406E0F" w:rsidRDefault="00823576" w:rsidP="008235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45425AB3" w14:textId="40927299" w:rsidR="009125F7" w:rsidRPr="00406E0F" w:rsidRDefault="00C7062B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1021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0EDEB240" w:rsidR="009125F7" w:rsidRPr="00406E0F" w:rsidRDefault="00823576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0FB5B0CA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823576">
        <w:rPr>
          <w:rFonts w:ascii="Times New Roman" w:hAnsi="Times New Roman" w:cs="Times New Roman"/>
          <w:noProof/>
          <w:sz w:val="24"/>
          <w:szCs w:val="24"/>
        </w:rPr>
        <w:t>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действующего </w:t>
      </w:r>
      <w:r w:rsidR="00823576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«Стороны», на основании _______________ составили настоящий</w:t>
      </w:r>
      <w:proofErr w:type="gramEnd"/>
      <w:r w:rsidR="00500B27" w:rsidRPr="00406E0F">
        <w:rPr>
          <w:rFonts w:ascii="Times New Roman" w:hAnsi="Times New Roman" w:cs="Times New Roman"/>
          <w:sz w:val="24"/>
          <w:szCs w:val="24"/>
        </w:rPr>
        <w:t xml:space="preserve">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06BB4ACC" w:rsidR="00C60148" w:rsidRPr="00406E0F" w:rsidRDefault="00823576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DA80D5" w14:textId="77777777" w:rsidR="00F07158" w:rsidRDefault="00F07158" w:rsidP="00195C19">
      <w:r>
        <w:separator/>
      </w:r>
    </w:p>
  </w:endnote>
  <w:endnote w:type="continuationSeparator" w:id="0">
    <w:p w14:paraId="2217EAD3" w14:textId="77777777" w:rsidR="00F07158" w:rsidRDefault="00F0715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3E76EB" w14:textId="77777777" w:rsidR="00F07158" w:rsidRDefault="00F07158" w:rsidP="00195C19">
      <w:r>
        <w:separator/>
      </w:r>
    </w:p>
  </w:footnote>
  <w:footnote w:type="continuationSeparator" w:id="0">
    <w:p w14:paraId="59A54813" w14:textId="77777777" w:rsidR="00F07158" w:rsidRDefault="00F0715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6F52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0EAA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3576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5866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A79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07158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5CA8EC-A6A4-4C74-B895-A0253DBB7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2875</Words>
  <Characters>16392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1</cp:lastModifiedBy>
  <cp:revision>5</cp:revision>
  <cp:lastPrinted>2022-02-16T11:57:00Z</cp:lastPrinted>
  <dcterms:created xsi:type="dcterms:W3CDTF">2024-02-20T14:20:00Z</dcterms:created>
  <dcterms:modified xsi:type="dcterms:W3CDTF">2024-02-26T13:02:00Z</dcterms:modified>
</cp:coreProperties>
</file>